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14288" cy="118872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16796875" w:line="294.2797565460205" w:lineRule="auto"/>
        <w:ind w:left="343.6222839355469" w:right="203.0175781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"I.T.I.A. Intese Territoriali di Inclusione Attiva"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POR Campania FSE 2014-2020 - Asse 2 - Obiettivi Specifici 6 e 7, Azioni  9.1.2 - 9.1.3 – 9.2.1. - 9.2.2 - D.G.R. N. 191 DEL 22/06/2018 Progetto “Partecipazione e cambiamento”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0751953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CUP G99G18000090006 e Codice Ufficio n. 27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931640625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1c1f2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Beneficiario AMBITO N15 capofila dell'ATS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c1f23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931640625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A - Modello domanda Avviso Destinatari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69.3395996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AZIONE 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0" w:lineRule="auto"/>
        <w:ind w:left="0" w:right="75.1110839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Ambito Territoriale N15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80.12329101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Comune Capofila Marano di Napoli </w:t>
      </w:r>
    </w:p>
    <w:tbl>
      <w:tblPr>
        <w:tblStyle w:val="Table1"/>
        <w:tblW w:w="962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8.800048828125"/>
        <w:tblGridChange w:id="0">
          <w:tblGrid>
            <w:gridCol w:w="9628.800048828125"/>
          </w:tblGrid>
        </w:tblGridChange>
      </w:tblGrid>
      <w:tr>
        <w:trPr>
          <w:cantSplit w:val="0"/>
          <w:trHeight w:val="11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AVVISO PUBBLICO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86474609375" w:line="242.50279426574707" w:lineRule="auto"/>
              <w:ind w:left="420" w:right="334.200439453125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L’INDIVIDUAZIONE DI DESTINATARI DA INSERIRE NELL’AMBITO DELLE ATTIVITÀ  PREVISTE DALL’AZIONE A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.367919921875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Il sottoscritto (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Cognome e nome)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26806640625" w:line="366.1205005645752" w:lineRule="auto"/>
        <w:ind w:left="131.1766815185547" w:right="158.109130859375" w:hanging="11.3543701171875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___________________________________________________________________________ nato a __________________________________________________ il ______/___/______ Codice Fiscale |___|___|___|___|___|___|___|___|___|___|___|___|___|___|___|___| residente in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(Comune di residenza)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897216796875" w:line="364.9537754058838" w:lineRule="auto"/>
        <w:ind w:left="122.611083984375" w:right="158.12255859375" w:hanging="2.78877258300781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___________________________________________________________________________ Via/Piazza _____________________________________________________ n° civico______ telefono ____________________________________ altro recapito 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2.2244262695312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qualità di destinatario diretto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54.05839920043945" w:lineRule="auto"/>
        <w:ind w:left="720" w:right="15.850830078125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Familiare/Tutore del minore/Sig. _______________________________________________________  nato/a a _________________________________________________ il _________________ residente  a ________________________________ in via ___________________________________________  tel. _____________________________________ Cellulare ___________________________________,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email_____________________________, C.F.: 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14288" cy="118872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357177734375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269287109375" w:line="240" w:lineRule="auto"/>
        <w:ind w:left="128.786315917968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fruire di uno dei seguenti servizi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3.541259765625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Centro per la famiglia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Doposcuola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9390869140625" w:line="243.90246391296387" w:lineRule="auto"/>
        <w:ind w:left="130.1807403564453" w:right="-4.757080078125" w:hanging="14.74082946777343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tal uopo, ai sensi e per gli effetti dell’art. 46 del D.P.R. n. 445/2000, sotto la propria  responsabilità e consapevole delle sanzioni penali previste dall’art. 76 del medesimo D.P.R.,  per le ipotesi di falsità in atti e dichiarazioni mendaci ivi indicate e consapevole che i propri dati  personali saranno trattati nel rispetto delle disposizioni di cui al D.Lgs 196/2003, Regolamento  UE 679/2016 e D.Lgs 101 del 10/08/2018, per il quale esprime il proprio consenso: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49169921875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5.76504707336426" w:lineRule="auto"/>
        <w:ind w:left="720" w:right="-5.430908203125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aver preso visione del bando di selezione e di accettarne il contenuto;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5.76504707336426" w:lineRule="auto"/>
        <w:ind w:left="720" w:right="-5.430908203125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essere cittadino Italiano o comunitario residente nel territorio dell’Ambito Territoriale  N15;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16.0429000854492" w:lineRule="auto"/>
        <w:ind w:left="720" w:right="-5.22216796875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di essere in possesso di regolare permesso di soggiorno e residente nel territorio  dell’Ambito Territoriale N15.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525146484375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INOLTRE DICHIARA (barrare almeno una condizione)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4288330078125" w:line="240" w:lineRule="auto"/>
        <w:ind w:left="563.7120056152344" w:right="0" w:firstLine="0"/>
        <w:jc w:val="left"/>
        <w:rPr>
          <w:rFonts w:ascii="Noto Sans Symbols" w:cs="Noto Sans Symbols" w:eastAsia="Noto Sans Symbols" w:hAnsi="Noto Sans Symbols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.114288330078125" w:line="240" w:lineRule="auto"/>
        <w:ind w:left="720" w:right="0" w:hanging="360"/>
        <w:jc w:val="left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di essere genitore/tutore di n. …………………. figli di età compresa tra gli 11 e i 14 anni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Verdana" w:cs="Verdana" w:eastAsia="Verdana" w:hAnsi="Verdana"/>
          <w:sz w:val="19"/>
          <w:szCs w:val="19"/>
          <w:u w:val="none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di risiedere in affitto in un appartamento e di pagare un canone di locazione mensile, per l’anno 2022, superiore a € 450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4288330078125" w:line="240" w:lineRule="auto"/>
        <w:ind w:left="720" w:right="0" w:firstLine="0"/>
        <w:jc w:val="left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4288330078125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 ricorda che saranno effettuati controlli finalizzati a verificare la veridicità dei  requisiti autocertificati ai sensi della normativa vigente (art. 76 D.P.R. 445/2000).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818603515625" w:line="240" w:lineRule="auto"/>
        <w:ind w:left="132.969512939453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Si allega: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776123046875" w:line="242.11675643920898" w:lineRule="auto"/>
        <w:ind w:left="839.3330383300781" w:right="-4.3115234375" w:hanging="336.475524902343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Fotocopia del documento di riconoscimento in corso di validità e del tesserino codice  fiscale. Nel caso di minore va allegato sia il documento di riconoscimento dello stesso  sia di colui che ne fa le veci.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909912109375" w:line="240.29308319091797" w:lineRule="auto"/>
        <w:ind w:left="490.27191162109375" w:right="-4.3115234375" w:hanging="0.662384033203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Fotocopia di eventuale attestazione ISEE (ordinario e/o corrente) in corso di validità.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909912109375" w:line="240.29308319091797" w:lineRule="auto"/>
        <w:ind w:left="490.27191162109375" w:right="-4.3115234375" w:hanging="0.662384033203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Fotocopia di eventuale regolare titolo di soggiorno o altro titolo in caso di cittadini extra  Unione europea (con validità non inferiore al termine previsto per le attività del  progetto).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93359375" w:line="241.2133026123047" w:lineRule="auto"/>
        <w:ind w:left="850.6874084472656" w:right="-4.276123046875" w:hanging="369.4683837890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Fotocopia di eventuale documentazione attestante il riconoscimento del REI/RdC e il  relativo periodo.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98974609375" w:line="241.21150016784668" w:lineRule="auto"/>
        <w:ind w:left="850.6874084472656" w:right="-5.4296875" w:hanging="357.76596069335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Fotocopia di eventuale documentazione attestante la presa in carico del servizio sociale  professionale competente sul territorio afferente all’Ambito N15.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399658203125" w:line="241.14312171936035" w:lineRule="auto"/>
        <w:ind w:left="842.9185485839844" w:right="-5.338134765625" w:hanging="355.2963256835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 i soli cittadini stranieri, fotocopia di un attestato di conoscenza della lingua italiana  ad un livello non inferiore all’A2 del QCER.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2162570953369" w:lineRule="auto"/>
        <w:ind w:left="481.6606140136719" w:right="11.56982421875" w:firstLine="1.766510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dell’iscrizione alla scuola media I grado o dichiarazione di impegno a produrre  tale attestato entro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data di inizio del doposcuola.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3564453125" w:line="240" w:lineRule="auto"/>
        <w:ind w:left="484.9726867675781" w:right="0" w:firstLine="0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Informativa privacy.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3564453125" w:line="240" w:lineRule="auto"/>
        <w:ind w:left="0" w:right="0" w:firstLine="0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(luogo e data)  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3564453125" w:line="240" w:lineRule="auto"/>
        <w:ind w:left="484.9726867675781" w:right="0" w:firstLine="0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3564453125" w:line="240" w:lineRule="auto"/>
        <w:ind w:left="484.9726867675781" w:right="0" w:firstLine="0"/>
        <w:jc w:val="left"/>
        <w:rPr>
          <w:rFonts w:ascii="Verdana" w:cs="Verdana" w:eastAsia="Verdana" w:hAnsi="Verdana"/>
          <w:i w:val="1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(firma del dichiarante)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rFonts w:ascii="Verdana" w:cs="Verdana" w:eastAsia="Verdana" w:hAnsi="Verdana"/>
          <w:i w:val="1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</w:rPr>
        <w:drawing>
          <wp:inline distB="19050" distT="19050" distL="19050" distR="19050">
            <wp:extent cx="6114288" cy="11887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81103515625" w:line="293.8824462890625" w:lineRule="auto"/>
        <w:ind w:left="472.4064636230469" w:right="440.1611328125" w:firstLine="0"/>
        <w:jc w:val="center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INFORMATIVA SULL’USO DEI DATI PERSONALI (Regolamento UE n. 2016/679)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 sottoscrivere per presa visione e consens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o</w:t>
      </w:r>
    </w:p>
    <w:tbl>
      <w:tblPr>
        <w:tblStyle w:val="Table2"/>
        <w:tblW w:w="962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8.800048828125"/>
        <w:tblGridChange w:id="0">
          <w:tblGrid>
            <w:gridCol w:w="9628.800048828125"/>
          </w:tblGrid>
        </w:tblGridChange>
      </w:tblGrid>
      <w:tr>
        <w:trPr>
          <w:cantSplit w:val="0"/>
          <w:trHeight w:val="11781.599273681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93.28271865844727" w:lineRule="auto"/>
              <w:ind w:right="39.697265625"/>
              <w:rPr>
                <w:rFonts w:ascii="Verdana" w:cs="Verdana" w:eastAsia="Verdana" w:hAnsi="Verdan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8"/>
                <w:szCs w:val="18"/>
                <w:rtl w:val="0"/>
              </w:rPr>
              <w:t xml:space="preserve">Ai sensi dell’art. 13 del Regolamento UE n. 2016/679 ed in relazione ai Suoi dati che formeranno  oggetto di trattamento, La informiamo di quanto segue: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251.639404296875" w:line="240" w:lineRule="auto"/>
              <w:ind w:left="485.5198669433594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Titolare e responsabile del trattamento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245.87890625" w:line="365.1547336578369" w:lineRule="auto"/>
              <w:ind w:left="122.27996826171875" w:right="39.710693359375" w:firstLine="2.519989013671875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Il Titolare del trattamento è l’Ambito Territoriale N15, nella persona del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Coordinatore dell’Ufficio di Piano, dr.ssa Maria RUSSO, presso il Comune di Marano di Napoli (capofila)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, domiciliato per la carica in Marano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di Napoli, al Corso Umberto I n. 16, - 80016 Marano di Napoli (NA).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264.874267578125" w:line="240" w:lineRule="auto"/>
              <w:ind w:left="485.5198669433594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Responsabile della protezione dei dati (DPO)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246.058349609375" w:line="240" w:lineRule="auto"/>
              <w:ind w:left="124.79995727539062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Il responsabile della protezione dei dati (DPO) è l’ing.  Armando LUCCI.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361.0809326171875" w:line="240" w:lineRule="auto"/>
              <w:ind w:left="485.5198669433594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Finalità e liceità del trattamento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245.8795166015625" w:line="365.18726348876953" w:lineRule="auto"/>
              <w:ind w:left="122.27996826171875" w:right="39.591064453125" w:hanging="7.20001220703125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Ai sensi dell'art. 6 (comma 1 lett. e) del GDPR 2016/679, il trattamento è necessario per l'esecuzione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di un compito di interesse pubblico o connesso all'esercizio di pubblici poteri di cui è investito il titolare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del trattamento e pertanto il conferimento dei dati ha natura obbligatoria per l’espletamento del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servizio.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245.8795166015625" w:line="365.18726348876953" w:lineRule="auto"/>
              <w:ind w:left="115.0799560546875" w:right="39.591064453125" w:firstLine="0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Modalità di trattamento e conservazione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245.8795166015625" w:line="365.18726348876953" w:lineRule="auto"/>
              <w:ind w:left="115.0799560546875" w:right="39.591064453125" w:firstLine="0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Il trattamento sarà svolto in forma automatizzata e/o manuale, nel rispetto di quanto previsto dall’art.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32 del GDPR 2016/679) in materia di misure di sicurezza, ad opera di soggetti appositamente incaricati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e in ottemperanza a quanto previsto dall’art. 29 GDPR 2016/ 679. Le segnaliamo che ai sensi dell'art. 5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(comma 1 lett. e) del GDPR 2016/679, i dati conferiti saranno conservati in modo permanente.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264.8492431640625" w:line="240" w:lineRule="auto"/>
              <w:ind w:left="488.03985595703125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Ambito di comunicazione e diffusione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245.880126953125" w:line="365.1537036895752" w:lineRule="auto"/>
              <w:ind w:left="121.91993713378906" w:right="39.658203125" w:firstLine="2.8800201416015625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Informiamo inoltre che i dati raccolti saranno trattati dai dipendenti dell’Ambito Territoriale N15 e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comunicati, se necessario a: enti pubblici, consulenti o ad altri soggetti per l’adempimento degli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obblighi di legge.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245.880126953125" w:line="365.1537036895752" w:lineRule="auto"/>
              <w:ind w:left="121.91993713378906" w:right="39.658203125" w:firstLine="2.8800201416015625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Trasferimento dei dati personali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245.87982177734375" w:line="365.2536678314209" w:lineRule="auto"/>
              <w:ind w:left="121.91993713378906" w:right="120.531005859375" w:firstLine="2.8800201416015625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 dati non saranno trasferiti né in Stati membri dell’Unione Europea né in Paesi terzi non appartenenti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all’Unione Europea.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245.87982177734375" w:line="365.2536678314209" w:lineRule="auto"/>
              <w:ind w:right="120.531005859375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Esistenza di un processo decisionale automatizzato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245.87982177734375" w:line="365.2536678314209" w:lineRule="auto"/>
              <w:ind w:right="120.531005859375"/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L’Ambito Territoriale N15 non adotta alcun processo decisionale automatizzato, compresa la profilazione, di cui all’articolo 22, paragrafi 1 e 4, del GDPR 2016/679.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6114288" cy="118872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428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62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8.800048828125"/>
        <w:tblGridChange w:id="0">
          <w:tblGrid>
            <w:gridCol w:w="9628.800048828125"/>
          </w:tblGrid>
        </w:tblGridChange>
      </w:tblGrid>
      <w:tr>
        <w:trPr>
          <w:cantSplit w:val="0"/>
          <w:trHeight w:val="10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21f1f"/>
                <w:sz w:val="18"/>
                <w:szCs w:val="18"/>
                <w:rtl w:val="0"/>
              </w:rPr>
              <w:t xml:space="preserve">▪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Diritti dell’interessato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245.880126953125" w:line="365.255069732666" w:lineRule="auto"/>
              <w:ind w:left="122.27996826171875" w:right="40.6103515625" w:firstLine="2.519989013671875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In ogni momento, Lei potrà esercitare, ai sensi degli articoli dal 15 al 22 del GDPR 2016/679, il diritto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di: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144.737548828125" w:line="240" w:lineRule="auto"/>
              <w:ind w:left="482.09991455078125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a)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chiedere la conferma dell’esistenza o meno di propri dati personali;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236.34033203125" w:line="365.255069732666" w:lineRule="auto"/>
              <w:ind w:left="489.119873046875" w:right="40.68603515625" w:firstLine="0"/>
              <w:jc w:val="center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b)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ottenere le indicazioni circa le finalità del trattamento, le categorie dei dati personali, i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destinatari o le categorie di destinatari a cui i dati personali sono stati o saranno comunicati;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44.73876953125" w:line="363.85451316833496" w:lineRule="auto"/>
              <w:ind w:left="838.3198547363281" w:right="39.307861328125" w:hanging="356.2199401855469"/>
              <w:jc w:val="both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c)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ottenere la portabilità dei dati, ossia riceverli dal titolare del trattamento, in un formato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strutturato, di uso comune e leggibile da dispositivo automatico, e trasmetterli ad un altro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titolare del trattamento senza impedimenti;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145.970458984375" w:line="240" w:lineRule="auto"/>
              <w:ind w:left="482.4598693847656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d)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chiedere al titolare del trattamento l’accesso ai dati personali;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238.6798095703125" w:line="240" w:lineRule="auto"/>
              <w:ind w:left="482.27996826171875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e)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ottenere la rettifica dei dati;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236.34033203125" w:line="240" w:lineRule="auto"/>
              <w:ind w:left="478.85986328125" w:firstLine="0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f)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proporre reclamo a un’autorità di controllo.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238.680419921875" w:line="365.2536678314209" w:lineRule="auto"/>
              <w:ind w:left="137.2199249267578" w:right="40.120849609375" w:hanging="6.8399810791015625"/>
              <w:rPr>
                <w:rFonts w:ascii="Verdana" w:cs="Verdana" w:eastAsia="Verdana" w:hAnsi="Verdana"/>
                <w:color w:val="221f1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Può esercitare i Suoi diritti con richiesta scritta inviata all’ L’Ambito Territoriale N15, corso Umberto I n.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highlight w:val="white"/>
                <w:rtl w:val="0"/>
              </w:rPr>
              <w:t xml:space="preserve">16, - 80016 Marano di Napoli (NA)</w:t>
            </w:r>
            <w:r w:rsidDel="00000000" w:rsidR="00000000" w:rsidRPr="00000000">
              <w:rPr>
                <w:rFonts w:ascii="Verdana" w:cs="Verdana" w:eastAsia="Verdana" w:hAnsi="Verdana"/>
                <w:color w:val="221f1f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528.8592529296875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CONSENSO AL TRATTAMENTO DEI DATI PERSONALI SENSIBILI 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171.5399169921875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(Regolamento UE n. 2016/679, Articolo 9)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73.8800048828125" w:line="240" w:lineRule="auto"/>
              <w:ind w:left="124.79995727539062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Il sottoscritto __________________________________________: 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171.5411376953125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DICHIARA 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171.5399169921875" w:line="292.3494529724121" w:lineRule="auto"/>
              <w:ind w:left="122.09991455078125" w:right="39.705810546875" w:firstLine="0.1800537109375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 aver preso visione dell’Informativa sull’uso dei dati personali (Regolamento UE n. 2016/679) ed  espressamente acconsente al trattamento dei dati personali, anche sensibili nel rispetto delle  prescrizioni di legge per le finalità inerenti all’espletamento del Servizio di cui al presente Avviso  pubblico.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513.878173828125" w:line="850.2600288391113" w:lineRule="auto"/>
              <w:ind w:left="112.73994445800781" w:right="954.495849609375" w:firstLine="17.639999389648438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Data, ________________________ Firma del dichiarante __________________________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81103515625" w:line="293.8824462890625" w:lineRule="auto"/>
        <w:ind w:left="0" w:right="440.1611328125" w:firstLine="0"/>
        <w:jc w:val="left"/>
        <w:rPr>
          <w:rFonts w:ascii="Verdana" w:cs="Verdana" w:eastAsia="Verdana" w:hAnsi="Verdana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391.3999938964844" w:top="705.594482421875" w:left="1020" w:right="1062.80395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